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FEC36"/>
    <w:multiLevelType w:val="singleLevel"/>
    <w:tmpl w:val="A59FEC3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5442EA8"/>
    <w:multiLevelType w:val="multilevel"/>
    <w:tmpl w:val="35442EA8"/>
    <w:lvl w:ilvl="0" w:tentative="0">
      <w:start w:val="1"/>
      <w:numFmt w:val="decimal"/>
      <w:pStyle w:val="23"/>
      <w:lvlText w:val="%1."/>
      <w:lvlJc w:val="left"/>
      <w:pPr>
        <w:widowControl/>
        <w:ind w:left="425" w:hanging="425"/>
        <w:textAlignment w:val="baseline"/>
      </w:pPr>
    </w:lvl>
    <w:lvl w:ilvl="1" w:tentative="0">
      <w:start w:val="1"/>
      <w:numFmt w:val="decimal"/>
      <w:lvlText w:val="%1.%2"/>
      <w:lvlJc w:val="left"/>
      <w:pPr>
        <w:widowControl/>
        <w:ind w:left="851" w:hanging="567"/>
        <w:textAlignment w:val="baseline"/>
      </w:pPr>
      <w:rPr>
        <w:rFonts w:ascii="Times New Roman" w:hAnsi="Times New Roman"/>
      </w:rPr>
    </w:lvl>
    <w:lvl w:ilvl="2" w:tentative="0">
      <w:start w:val="1"/>
      <w:numFmt w:val="decimal"/>
      <w:lvlText w:val="%1.%2.%3"/>
      <w:lvlJc w:val="left"/>
      <w:pPr>
        <w:widowControl/>
        <w:ind w:left="709" w:hanging="709"/>
        <w:textAlignment w:val="baseline"/>
      </w:pPr>
      <w:rPr>
        <w:rFonts w:hint="default"/>
        <w:color w:val="auto"/>
      </w:rPr>
    </w:lvl>
    <w:lvl w:ilvl="3" w:tentative="0">
      <w:start w:val="1"/>
      <w:numFmt w:val="decimal"/>
      <w:lvlText w:val="%1.%2.%3.%4."/>
      <w:lvlJc w:val="left"/>
      <w:pPr>
        <w:widowControl/>
        <w:ind w:left="851" w:hanging="851"/>
        <w:textAlignment w:val="baseline"/>
      </w:pPr>
    </w:lvl>
    <w:lvl w:ilvl="4" w:tentative="0">
      <w:start w:val="1"/>
      <w:numFmt w:val="decimal"/>
      <w:lvlText w:val="%1.%2.%3.%4.%5."/>
      <w:lvlJc w:val="left"/>
      <w:pPr>
        <w:widowControl/>
        <w:ind w:left="992" w:hanging="992"/>
        <w:textAlignment w:val="baseline"/>
      </w:pPr>
    </w:lvl>
    <w:lvl w:ilvl="5" w:tentative="0">
      <w:start w:val="1"/>
      <w:numFmt w:val="decimal"/>
      <w:lvlText w:val="%1.%2.%3.%4.%5.%6."/>
      <w:lvlJc w:val="left"/>
      <w:pPr>
        <w:widowControl/>
        <w:ind w:left="1134" w:hanging="1134"/>
        <w:textAlignment w:val="baseline"/>
      </w:pPr>
    </w:lvl>
    <w:lvl w:ilvl="6" w:tentative="0">
      <w:start w:val="1"/>
      <w:numFmt w:val="decimal"/>
      <w:lvlText w:val="%1.%2.%3.%4.%5.%6.%7."/>
      <w:lvlJc w:val="left"/>
      <w:pPr>
        <w:widowControl/>
        <w:ind w:left="1276" w:hanging="1276"/>
        <w:textAlignment w:val="baseline"/>
      </w:pPr>
    </w:lvl>
    <w:lvl w:ilvl="7" w:tentative="0">
      <w:start w:val="1"/>
      <w:numFmt w:val="decimal"/>
      <w:lvlText w:val="%1.%2.%3.%4.%5.%6.%7.%8."/>
      <w:lvlJc w:val="left"/>
      <w:pPr>
        <w:widowControl/>
        <w:ind w:left="1418" w:hanging="1418"/>
        <w:textAlignment w:val="baseline"/>
      </w:pPr>
    </w:lvl>
    <w:lvl w:ilvl="8" w:tentative="0">
      <w:start w:val="1"/>
      <w:numFmt w:val="decimal"/>
      <w:lvlText w:val="%1.%2.%3.%4.%5.%6.%7.%8.%9."/>
      <w:lvlJc w:val="left"/>
      <w:pPr>
        <w:widowControl/>
        <w:ind w:left="1559" w:hanging="1559"/>
        <w:textAlignment w:val="baseline"/>
      </w:pPr>
    </w:lvl>
  </w:abstractNum>
  <w:abstractNum w:abstractNumId="2">
    <w:nsid w:val="76933334"/>
    <w:multiLevelType w:val="multilevel"/>
    <w:tmpl w:val="76933334"/>
    <w:lvl w:ilvl="0" w:tentative="0">
      <w:start w:val="1"/>
      <w:numFmt w:val="none"/>
      <w:lvlText w:val="%1——"/>
      <w:lvlJc w:val="left"/>
      <w:pPr>
        <w:tabs>
          <w:tab w:val="left" w:pos="1455"/>
        </w:tabs>
        <w:ind w:left="1155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17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3"/>
      <w:numFmt w:val="lowerLetter"/>
      <w:lvlText w:val="%6）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04351984-1cfd-4794-87ef-6d30d259f14b</errorID>
      <errorWord xmlns="http://schemas.wps.cn/vas-ai-hub/contract-review">一、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1.</item>
      </candidateList>
      <explain xmlns="http://schemas.wps.cn/vas-ai-hub/contract-review">标题顺序错误，请检查标题顺序是否合理。</explain>
      <paraID xmlns="http://schemas.wps.cn/vas-ai-hub/contract-review">5F636FFC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1e52ddb0-327b-494e-8692-7ae302ca8909</errorID>
      <errorWord xmlns="http://schemas.wps.cn/vas-ai-hub/contract-review">000.00元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000</item>
      </candidateList>
      <explain xmlns="http://schemas.wps.cn/vas-ai-hub/contract-review"/>
      <paraID xmlns="http://schemas.wps.cn/vas-ai-hub/contract-review">7FE67ECB</paraID>
      <start xmlns="http://schemas.wps.cn/vas-ai-hub/contract-review">10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e4b147a2-4015-4157-a3a5-6e1b94956f3a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683EA9A9</paraID>
      <start xmlns="http://schemas.wps.cn/vas-ai-hub/contract-review">2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ba4bbedc-10a4-4100-9d90-ade32cf9a16f</errorID>
      <errorWord xmlns="http://schemas.wps.cn/vas-ai-hub/contract-review">2.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二、</item>
      </candidateList>
      <explain xmlns="http://schemas.wps.cn/vas-ai-hub/contract-review">标题顺序错误，请检查标题顺序是否合理。</explain>
      <paraID xmlns="http://schemas.wps.cn/vas-ai-hub/contract-review"> 4F04E6F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18413f3f-578b-400d-9c19-43bb0cefdbe3</errorID>
      <errorWord xmlns="http://schemas.wps.cn/vas-ai-hub/contract-review">3.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三、</item>
      </candidateList>
      <explain xmlns="http://schemas.wps.cn/vas-ai-hub/contract-review">标题顺序错误，请检查标题顺序是否合理。</explain>
      <paraID xmlns="http://schemas.wps.cn/vas-ai-hub/contract-review">326EB046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2a19223c-40e8-469d-aadf-46f2778350ee</errorID>
      <errorWord xmlns="http://schemas.wps.cn/vas-ai-hub/contract-review">1.付款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1.1付款</item>
      </candidateList>
      <explain xmlns="http://schemas.wps.cn/vas-ai-hub/contract-review">标题顺序错误，请检查标题顺序是否合理。</explain>
      <paraID xmlns="http://schemas.wps.cn/vas-ai-hub/contract-review">284A63F2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db0cd0c3-d442-4562-95d9-756b8d0b00cb</errorID>
      <errorWord xmlns="http://schemas.wps.cn/vas-ai-hub/contract-review">验收通过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验收</item>
      </candidateList>
      <explain xmlns="http://schemas.wps.cn/vas-ai-hub/contract-review"/>
      <paraID xmlns="http://schemas.wps.cn/vas-ai-hub/contract-review"> 1E632E6</paraID>
      <start xmlns="http://schemas.wps.cn/vas-ai-hub/contract-review">33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63e404e8-3b1d-4c5a-9125-5168969866db</errorID>
      <errorWord xmlns="http://schemas.wps.cn/vas-ai-hub/contract-review">2.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1.2</item>
      </candidateList>
      <explain xmlns="http://schemas.wps.cn/vas-ai-hub/contract-review">标题顺序错误，请检查标题顺序是否合理。</explain>
      <paraID xmlns="http://schemas.wps.cn/vas-ai-hub/contract-review">566DFA13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9f778a13-bc8d-4ab4-bdee-f950405e56bc</errorID>
      <errorWord xmlns="http://schemas.wps.cn/vas-ai-hub/contract-review">3.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1.3</item>
      </candidateList>
      <explain xmlns="http://schemas.wps.cn/vas-ai-hub/contract-review">标题顺序错误，请检查标题顺序是否合理。</explain>
      <paraID xmlns="http://schemas.wps.cn/vas-ai-hub/contract-review">520441A6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8eda5e6d-703e-4c08-8b78-6f59932e9317</errorID>
      <errorWord xmlns="http://schemas.wps.cn/vas-ai-hub/contract-review">4.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1.4</item>
      </candidateList>
      <explain xmlns="http://schemas.wps.cn/vas-ai-hub/contract-review">标题顺序错误，请检查标题顺序是否合理。</explain>
      <paraID xmlns="http://schemas.wps.cn/vas-ai-hub/contract-review"> 1782A34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d64a69c7-23c3-480d-bd7f-cdfbfdad182e</errorID>
      <errorWord xmlns="http://schemas.wps.cn/vas-ai-hub/contract-review">1.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2.1</item>
      </candidateList>
      <explain xmlns="http://schemas.wps.cn/vas-ai-hub/contract-review">标题顺序错误，请检查标题顺序是否合理。</explain>
      <paraID xmlns="http://schemas.wps.cn/vas-ai-hub/contract-review">1BEFCEA5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a7619c3c-05b8-4241-b582-a007e994f94e</errorID>
      <errorWord xmlns="http://schemas.wps.cn/vas-ai-hub/contract-review">2.工作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2.2工作</item>
      </candidateList>
      <explain xmlns="http://schemas.wps.cn/vas-ai-hub/contract-review">标题顺序错误，请检查标题顺序是否合理。</explain>
      <paraID xmlns="http://schemas.wps.cn/vas-ai-hub/contract-review"> A03E79B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3d0416bf-b99a-40cd-950e-7eb0ed208b4e</errorID>
      <errorWord xmlns="http://schemas.wps.cn/vas-ai-hub/contract-review">3.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2.3</item>
      </candidateList>
      <explain xmlns="http://schemas.wps.cn/vas-ai-hub/contract-review">标题顺序错误，请检查标题顺序是否合理。</explain>
      <paraID xmlns="http://schemas.wps.cn/vas-ai-hub/contract-review"> 5E5E8F2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8d07699d-f4d6-4fa5-bc04-b3741abbc5be</errorID>
      <errorWord xmlns="http://schemas.wps.cn/vas-ai-hub/contract-review">4.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2.4</item>
      </candidateList>
      <explain xmlns="http://schemas.wps.cn/vas-ai-hub/contract-review">标题顺序错误，请检查标题顺序是否合理。</explain>
      <paraID xmlns="http://schemas.wps.cn/vas-ai-hub/contract-review">5170E73D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6053ea4d-41b7-4cde-9750-9d983f6007e6</errorID>
      <errorWord xmlns="http://schemas.wps.cn/vas-ai-hub/contract-review">5.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2.5</item>
      </candidateList>
      <explain xmlns="http://schemas.wps.cn/vas-ai-hub/contract-review">标题顺序错误，请检查标题顺序是否合理。</explain>
      <paraID xmlns="http://schemas.wps.cn/vas-ai-hub/contract-review">41B198E0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97bd0c8e-2a6d-4bd8-a834-02f64dcec949</errorID>
      <errorWord xmlns="http://schemas.wps.cn/vas-ai-hub/contract-review">6.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2.6</item>
      </candidateList>
      <explain xmlns="http://schemas.wps.cn/vas-ai-hub/contract-review">标题顺序错误，请检查标题顺序是否合理。</explain>
      <paraID xmlns="http://schemas.wps.cn/vas-ai-hub/contract-review"> A67A5DD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a6fd9278-b845-4f01-ba5e-8f24be5359ec</errorID>
      <errorWord xmlns="http://schemas.wps.cn/vas-ai-hub/contract-review">7.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2.7</item>
      </candidateList>
      <explain xmlns="http://schemas.wps.cn/vas-ai-hub/contract-review">标题顺序错误，请检查标题顺序是否合理。</explain>
      <paraID xmlns="http://schemas.wps.cn/vas-ai-hub/contract-review">5CDD88AD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cc11ffd0-29da-4ed3-867d-4b9e52a1b23b</errorID>
      <errorWord xmlns="http://schemas.wps.cn/vas-ai-hub/contract-review">8.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2.8</item>
      </candidateList>
      <explain xmlns="http://schemas.wps.cn/vas-ai-hub/contract-review">标题顺序错误，请检查标题顺序是否合理。</explain>
      <paraID xmlns="http://schemas.wps.cn/vas-ai-hub/contract-review">55C10976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8f64a7a9-70e0-4b3c-b6d6-a1a3201753f1</errorID>
      <errorWord xmlns="http://schemas.wps.cn/vas-ai-hub/contract-review">完善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落实</item>
      </candidateList>
      <explain xmlns="http://schemas.wps.cn/vas-ai-hub/contract-review"/>
      <paraID xmlns="http://schemas.wps.cn/vas-ai-hub/contract-review">29AD3382</paraID>
      <start xmlns="http://schemas.wps.cn/vas-ai-hub/contract-review">26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7e261bd8-6c7c-4769-adc9-d487ce217801</errorID>
      <errorWord xmlns="http://schemas.wps.cn/vas-ai-hub/contract-review">完善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落实</item>
      </candidateList>
      <explain xmlns="http://schemas.wps.cn/vas-ai-hub/contract-review"/>
      <paraID xmlns="http://schemas.wps.cn/vas-ai-hub/contract-review">29AD3382</paraID>
      <start xmlns="http://schemas.wps.cn/vas-ai-hub/contract-review">45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ca053a61-9a67-48d1-8bec-666dec53274a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691AC73E</paraID>
      <start xmlns="http://schemas.wps.cn/vas-ai-hub/contract-review">18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f700474b-b164-435e-b961-36e913f0d996</errorID>
      <errorWord xmlns="http://schemas.wps.cn/vas-ai-hub/contract-review">管理制度执行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管理制度</item>
      </candidateList>
      <explain xmlns="http://schemas.wps.cn/vas-ai-hub/contract-review"/>
      <paraID xmlns="http://schemas.wps.cn/vas-ai-hub/contract-review">691AC73E</paraID>
      <start xmlns="http://schemas.wps.cn/vas-ai-hub/contract-review">41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12f08778-1a49-4107-9032-4eb352e08622</errorID>
      <errorWord xmlns="http://schemas.wps.cn/vas-ai-hub/contract-review">后的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之日起</item>
      </candidateList>
      <explain xmlns="http://schemas.wps.cn/vas-ai-hub/contract-review"/>
      <paraID xmlns="http://schemas.wps.cn/vas-ai-hub/contract-review">2985FB28</paraID>
      <start xmlns="http://schemas.wps.cn/vas-ai-hub/contract-review">30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54e04bfc-c470-46a9-b0fb-a698cda9027f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2985FB28</paraID>
      <start xmlns="http://schemas.wps.cn/vas-ai-hub/contract-review">48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6a36c852-29c4-418a-941c-429b5bf3b16c</errorID>
      <errorWord xmlns="http://schemas.wps.cn/vas-ai-hub/contract-review">后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之日起</item>
      </candidateList>
      <explain xmlns="http://schemas.wps.cn/vas-ai-hub/contract-review"/>
      <paraID xmlns="http://schemas.wps.cn/vas-ai-hub/contract-review">2985FB28</paraID>
      <start xmlns="http://schemas.wps.cn/vas-ai-hub/contract-review">57</start>
      <end xmlns="http://schemas.wps.cn/vas-ai-hub/contract-review">58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dacf0ee4-148f-43c4-b364-9b0c7728be83</errorID>
      <errorWord xmlns="http://schemas.wps.cn/vas-ai-hub/contract-review">之内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内</item>
      </candidateList>
      <explain xmlns="http://schemas.wps.cn/vas-ai-hub/contract-review"/>
      <paraID xmlns="http://schemas.wps.cn/vas-ai-hub/contract-review">2985FB28</paraID>
      <start xmlns="http://schemas.wps.cn/vas-ai-hub/contract-review">61</start>
      <end xmlns="http://schemas.wps.cn/vas-ai-hub/contract-review">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c655bffc-b93e-402a-8022-2315b5b6b4f0</errorID>
      <errorWord xmlns="http://schemas.wps.cn/vas-ai-hub/contract-review">考核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扣除</item>
      </candidateList>
      <explain xmlns="http://schemas.wps.cn/vas-ai-hub/contract-review"/>
      <paraID xmlns="http://schemas.wps.cn/vas-ai-hub/contract-review">2985FB28</paraID>
      <start xmlns="http://schemas.wps.cn/vas-ai-hub/contract-review">86</start>
      <end xmlns="http://schemas.wps.cn/vas-ai-hub/contract-review">88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58715aa5-08ba-47ab-b427-2bd911002151</errorID>
      <errorWord xmlns="http://schemas.wps.cn/vas-ai-hub/contract-review">考核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扣除</item>
      </candidateList>
      <explain xmlns="http://schemas.wps.cn/vas-ai-hub/contract-review"/>
      <paraID xmlns="http://schemas.wps.cn/vas-ai-hub/contract-review">2985FB28</paraID>
      <start xmlns="http://schemas.wps.cn/vas-ai-hub/contract-review">100</start>
      <end xmlns="http://schemas.wps.cn/vas-ai-hub/contract-review">102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b987be21-2a4c-49b7-873d-e1182039400d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2985FB28</paraID>
      <start xmlns="http://schemas.wps.cn/vas-ai-hub/contract-review">118</start>
      <end xmlns="http://schemas.wps.cn/vas-ai-hub/contract-review">119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7ad69636-a639-4bec-915c-4af55b075715</errorID>
      <errorWord xmlns="http://schemas.wps.cn/vas-ai-hub/contract-review">后的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后</item>
      </candidateList>
      <explain xmlns="http://schemas.wps.cn/vas-ai-hub/contract-review"/>
      <paraID xmlns="http://schemas.wps.cn/vas-ai-hub/contract-review">2985FB28</paraID>
      <start xmlns="http://schemas.wps.cn/vas-ai-hub/contract-review">124</start>
      <end xmlns="http://schemas.wps.cn/vas-ai-hub/contract-review">126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85ccc567-1913-41de-a0da-42098647f93f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为止。</item>
      </candidateList>
      <explain xmlns="http://schemas.wps.cn/vas-ai-hub/contract-review"/>
      <paraID xmlns="http://schemas.wps.cn/vas-ai-hub/contract-review"> 4E91A27</paraID>
      <start xmlns="http://schemas.wps.cn/vas-ai-hub/contract-review">119</start>
      <end xmlns="http://schemas.wps.cn/vas-ai-hub/contract-review">120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ec1cb6c4-c07c-4338-9627-0ffe3e0fda62</errorID>
      <errorWord xmlns="http://schemas.wps.cn/vas-ai-hub/contract-review">本合同约定的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本合同</item>
      </candidateList>
      <explain xmlns="http://schemas.wps.cn/vas-ai-hub/contract-review"/>
      <paraID xmlns="http://schemas.wps.cn/vas-ai-hub/contract-review">17C2D514</paraID>
      <start xmlns="http://schemas.wps.cn/vas-ai-hub/contract-review">17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3abccc6a-fcc0-408a-be1c-b6575810a424</errorID>
      <errorWord xmlns="http://schemas.wps.cn/vas-ai-hub/contract-review">第563条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第五百六十三条</item>
      </candidateList>
      <explain xmlns="http://schemas.wps.cn/vas-ai-hub/contract-review"/>
      <paraID xmlns="http://schemas.wps.cn/vas-ai-hub/contract-review">17C2D514</paraID>
      <start xmlns="http://schemas.wps.cn/vas-ai-hub/contract-review">52</start>
      <end xmlns="http://schemas.wps.cn/vas-ai-hub/contract-review">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1428efa6-1d0d-42ef-bbd9-cfbe6d283cc0</errorID>
      <errorWord xmlns="http://schemas.wps.cn/vas-ai-hub/contract-review">互通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接触</item>
      </candidateList>
      <explain xmlns="http://schemas.wps.cn/vas-ai-hub/contract-review"/>
      <paraID xmlns="http://schemas.wps.cn/vas-ai-hub/contract-review"> 88FF4BA</paraID>
      <start xmlns="http://schemas.wps.cn/vas-ai-hub/contract-review">42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5d408e11-347b-4502-8ff4-745b4600e1e1</errorID>
      <errorWord xmlns="http://schemas.wps.cn/vas-ai-hub/contract-review">接触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互通信息</item>
      </candidateList>
      <explain xmlns="http://schemas.wps.cn/vas-ai-hub/contract-review"/>
      <paraID xmlns="http://schemas.wps.cn/vas-ai-hub/contract-review"> 88FF4BA</paraID>
      <start xmlns="http://schemas.wps.cn/vas-ai-hub/contract-review">45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be888817-96d7-4f3f-b0e0-580024d10340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6A0C7EA5</paraID>
      <start xmlns="http://schemas.wps.cn/vas-ai-hub/contract-review">22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b748b9c4-42f0-4be6-823e-0aabb0d24abe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6FB81F1B</paraID>
      <start xmlns="http://schemas.wps.cn/vas-ai-hub/contract-review">113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e58b6178-c1f4-4968-b134-e52e180b1b67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5F2DAE7B</paraID>
      <start xmlns="http://schemas.wps.cn/vas-ai-hub/contract-review">49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c9786e1d-9d41-4b2c-b2bd-8e589303e917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5866DF54</paraID>
      <start xmlns="http://schemas.wps.cn/vas-ai-hub/contract-review">22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95e54a57-609e-4b4e-bd50-595f736aba0f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6200DF87</paraID>
      <start xmlns="http://schemas.wps.cn/vas-ai-hub/contract-review">1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8e31e9bb-d073-490e-a2a9-ceb1834f7626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630451DF</paraID>
      <start xmlns="http://schemas.wps.cn/vas-ai-hub/contract-review">14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6fe019ef-969d-4448-9f84-3dcf0b487957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2DDB327F</paraID>
      <start xmlns="http://schemas.wps.cn/vas-ai-hub/contract-review">181</start>
      <end xmlns="http://schemas.wps.cn/vas-ai-hub/contract-review">184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f9174453-361a-4f00-b1ef-09f9a97dac96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2DDB327F</paraID>
      <start xmlns="http://schemas.wps.cn/vas-ai-hub/contract-review">197</start>
      <end xmlns="http://schemas.wps.cn/vas-ai-hub/contract-review">200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4e54d507-ec2c-4366-af1a-7440be4bd3de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2DDB327F</paraID>
      <start xmlns="http://schemas.wps.cn/vas-ai-hub/contract-review">218</start>
      <end xmlns="http://schemas.wps.cn/vas-ai-hub/contract-review">221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4ee6ae7c-58d8-4319-bbad-ac97e4ab9448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2DDB327F</paraID>
      <start xmlns="http://schemas.wps.cn/vas-ai-hub/contract-review">239</start>
      <end xmlns="http://schemas.wps.cn/vas-ai-hub/contract-review">244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990d33d8-eb06-47f5-bcaa-6a3b8bc23e80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18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fe0d92a6-bd4b-45ee-bb08-f491579db438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31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f32b46b5-5c2e-40e4-94ba-eee116f4a4df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44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75b4060d-59bc-484d-a90a-d472f54c1a74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59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b9589694-3814-43fc-9de4-3fc88fbfbd8b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76</start>
      <end xmlns="http://schemas.wps.cn/vas-ai-hub/contract-review">79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d8a0a374-f761-4f23-81c3-52418b620523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89</start>
      <end xmlns="http://schemas.wps.cn/vas-ai-hub/contract-review">92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04a463ce-e486-4546-b973-d8a72bacf4a1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107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3e801f2c-66f8-4afd-921f-81f2bbb578e8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4A67A572</paraID>
      <start xmlns="http://schemas.wps.cn/vas-ai-hub/contract-review">118</start>
      <end xmlns="http://schemas.wps.cn/vas-ai-hub/contract-review">121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ff899149-ad10-4d81-89dc-565cc8971f38</errorID>
      <errorWord xmlns="http://schemas.wps.cn/vas-ai-hub/contract-review">5-20万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5万—20万</item>
      </candidateList>
      <explain xmlns="http://schemas.wps.cn/vas-ai-hub/contract-review">1. “5-20万”中的单位“万”仅出现在后一个数字上，容易引起歧义；根据《现代汉语标点符号数字用法规范手册》，数字表示范围两边需要使用统一的格式。2.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71B9CE18</paraID>
      <start xmlns="http://schemas.wps.cn/vas-ai-hub/contract-review">36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855124d6-a273-42d1-ac23-bfb377ca2fc4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3DAC3E7F</paraID>
      <start xmlns="http://schemas.wps.cn/vas-ai-hub/contract-review">14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f24ae8f5-c1a0-4210-8879-a2127e36df57</errorID>
      <errorWord xmlns="http://schemas.wps.cn/vas-ai-hub/contract-review">参与与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参与</item>
      </candidateList>
      <explain xmlns="http://schemas.wps.cn/vas-ai-hub/contract-review">（参预）cānyù〈动〉参加（事务的计划、讨论、处理）：～其事｜他曾～这个规划的制订工作。</explain>
      <paraID xmlns="http://schemas.wps.cn/vas-ai-hub/contract-review">65F61F3A</paraID>
      <start xmlns="http://schemas.wps.cn/vas-ai-hub/contract-review">16</start>
      <end xmlns="http://schemas.wps.cn/vas-ai-hub/contract-review">21</end>
      <status xmlns="http://schemas.wps.cn/vas-ai-hub/contract-review">modified</status>
      <modifiedWord xmlns="http://schemas.wps.cn/vas-ai-hub/contract-review">参与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5e9f462a-dedc-4925-accc-def8117cc221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42E15FE8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982e380f-666f-423d-a342-77c153cc28cb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288D0850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048a47d0-b0e0-41f9-939e-11750e85299b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3282EE5F</paraID>
      <start xmlns="http://schemas.wps.cn/vas-ai-hub/contract-review">49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5da0c15d-6920-4360-bb12-c6f657c1a11f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3282EE5F</paraID>
      <start xmlns="http://schemas.wps.cn/vas-ai-hub/contract-review">58</start>
      <end xmlns="http://schemas.wps.cn/vas-ai-hub/contract-review">59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fd0b7086-cebb-4bc8-a56f-95598ba84e3b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3282EE5F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c60dfa44-75d6-407f-a296-4990bc92f4b3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3036D222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47fd9f59-a10a-403d-806a-ed344af1489a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3036D222</paraID>
      <start xmlns="http://schemas.wps.cn/vas-ai-hub/contract-review">76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1bcf353d-646a-41e2-91d3-173c844866f0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3036D222</paraID>
      <start xmlns="http://schemas.wps.cn/vas-ai-hub/contract-review">85</start>
      <end xmlns="http://schemas.wps.cn/vas-ai-hub/contract-review">86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22dd82cf-b593-4d2b-942b-c412219eef6e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53A035E2</paraID>
      <start xmlns="http://schemas.wps.cn/vas-ai-hub/contract-review">53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adfe1a08-3793-4735-bfa3-5625db828a9d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53A035E2</paraID>
      <start xmlns="http://schemas.wps.cn/vas-ai-hub/contract-review">62</start>
      <end xmlns="http://schemas.wps.cn/vas-ai-hub/contract-review">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156a770f-8278-45a5-a7e1-fdc6d74e5ba6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53A035E2</paraID>
      <start xmlns="http://schemas.wps.cn/vas-ai-hub/contract-review">71</start>
      <end xmlns="http://schemas.wps.cn/vas-ai-hub/contract-review">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27c2d79c-5960-45bd-b576-7eb51faf4615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4793D322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0c64006d-a9da-4251-8514-05b2b4efa0ca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3B4076AA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a2b8bb21-5b22-4cee-a0c4-0cf64e32ccaf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3DB3A7E6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1aa8092c-8852-4a4b-a5aa-70989bc57685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3DB3A7E6</paraID>
      <start xmlns="http://schemas.wps.cn/vas-ai-hub/contract-review">22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ce5103d9-3d32-4fe2-8237-3ca6d2c7a0b9</errorID>
      <errorWord xmlns="http://schemas.wps.cn/vas-ai-hub/contract-review">的的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242B8E27</paraID>
      <start xmlns="http://schemas.wps.cn/vas-ai-hub/contract-review">17</start>
      <end xmlns="http://schemas.wps.cn/vas-ai-hub/contract-review">20</end>
      <status xmlns="http://schemas.wps.cn/vas-ai-hub/contract-review">modified</status>
      <modifiedWord xmlns="http://schemas.wps.cn/vas-ai-hub/contract-review">的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0738c5f7-3e91-400c-a533-73948982ce0e</errorID>
      <errorWord xmlns="http://schemas.wps.cn/vas-ai-hub/contract-review">送达至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送达</item>
      </candidateList>
      <explain xmlns="http://schemas.wps.cn/vas-ai-hub/contract-review"/>
      <paraID xmlns="http://schemas.wps.cn/vas-ai-hub/contract-review">242B8E27</paraID>
      <start xmlns="http://schemas.wps.cn/vas-ai-hub/contract-review">45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2664fc28-4813-4c2f-83e2-b8bcf7417852</errorID>
      <errorWord xmlns="http://schemas.wps.cn/vas-ai-hub/contract-review">截至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截止</item>
      </candidateList>
      <explain xmlns="http://schemas.wps.cn/vas-ai-hub/contract-review">存在发音相同字词的误用。</explain>
      <paraID xmlns="http://schemas.wps.cn/vas-ai-hub/contract-review">34954C03</paraID>
      <start xmlns="http://schemas.wps.cn/vas-ai-hub/contract-review">10</start>
      <end xmlns="http://schemas.wps.cn/vas-ai-hub/contract-review">14</end>
      <status xmlns="http://schemas.wps.cn/vas-ai-hub/contract-review">modified</status>
      <modifiedWord xmlns="http://schemas.wps.cn/vas-ai-hub/contract-review">截止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1cc07c82-75c0-4482-9d9a-9ef6351e4cff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7EA5D252</paraID>
      <start xmlns="http://schemas.wps.cn/vas-ai-hub/contract-review">58</start>
      <end xmlns="http://schemas.wps.cn/vas-ai-hub/contract-review">59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1475ae4a-d2ec-4cbb-ad72-83eba186d34a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，加</item>
      </candidateList>
      <explain xmlns="http://schemas.wps.cn/vas-ai-hub/contract-review"/>
      <paraID xmlns="http://schemas.wps.cn/vas-ai-hub/contract-review">5328040E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90b13fa4-1a21-4ee5-bfdc-482d8f9e5d93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13B2D4A4</paraID>
      <start xmlns="http://schemas.wps.cn/vas-ai-hub/contract-review">61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b488a19b-41cb-4754-9656-ad27d6734220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13B2D4A4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f1f135e2-fdcc-48f3-8596-16273d06315d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13B2D4A4</paraID>
      <start xmlns="http://schemas.wps.cn/vas-ai-hub/contract-review">86</start>
      <end xmlns="http://schemas.wps.cn/vas-ai-hub/contract-review">87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b0498a40-1a9b-4ed9-8ec5-361091b56f76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13B2D4A4</paraID>
      <start xmlns="http://schemas.wps.cn/vas-ai-hub/contract-review">89</start>
      <end xmlns="http://schemas.wps.cn/vas-ai-hub/contract-review">90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3d091330-7143-4914-9221-c0eb3a24c5c8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，加</item>
      </candidateList>
      <explain xmlns="http://schemas.wps.cn/vas-ai-hub/contract-review"/>
      <paraID xmlns="http://schemas.wps.cn/vas-ai-hub/contract-review">28946FF0</paraID>
      <start xmlns="http://schemas.wps.cn/vas-ai-hub/contract-review">28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753c5bde-c642-4846-b959-bdb60e4954ba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C5FE369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5b766070-df5a-4c2c-9e0d-f91d2ad6e6c9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 C5FE369</paraID>
      <start xmlns="http://schemas.wps.cn/vas-ai-hub/contract-review">92</start>
      <end xmlns="http://schemas.wps.cn/vas-ai-hub/contract-review">93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7c638fe1-2a19-49b7-9365-008636071c8b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38CD6CFC</paraID>
      <start xmlns="http://schemas.wps.cn/vas-ai-hub/contract-review">56</start>
      <end xmlns="http://schemas.wps.cn/vas-ai-hub/contract-review">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f37050a9-b08d-4be1-a0c3-8bd4450ecc1b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4A7CCF46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1fb74b7c-38c2-430c-b4fe-c17e50c2a59a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5CF9CB7A</paraID>
      <start xmlns="http://schemas.wps.cn/vas-ai-hub/contract-review">1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906a4281-ba09-4814-bee1-e81accfa31f0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64883E83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18c8ae01-9430-41cd-ac9b-63725272ce51}">
  <ds:schemaRefs/>
</ds:datastoreItem>
</file>