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8186A">
      <w:pPr>
        <w:spacing w:line="576" w:lineRule="exact"/>
        <w:jc w:val="center"/>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val="en-US" w:eastAsia="zh-CN"/>
        </w:rPr>
        <w:t>2026-2029年办公设备维护服务项目</w:t>
      </w:r>
    </w:p>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5973CA18">
      <w:pPr>
        <w:keepNext w:val="0"/>
        <w:keepLines w:val="0"/>
        <w:numPr>
          <w:ilvl w:val="0"/>
          <w:numId w:val="0"/>
        </w:num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1.1本项目仅包含</w:t>
      </w:r>
      <w:r>
        <w:rPr>
          <w:rFonts w:hint="eastAsia" w:ascii="仿宋_GB2312" w:hAnsi="仿宋_GB2312" w:eastAsia="仿宋_GB2312" w:cs="仿宋_GB2312"/>
          <w:sz w:val="24"/>
        </w:rPr>
        <w:t>办公设备维护服务</w:t>
      </w:r>
      <w:r>
        <w:rPr>
          <w:rFonts w:hint="eastAsia" w:ascii="仿宋_GB2312" w:hAnsi="仿宋_GB2312" w:eastAsia="仿宋_GB2312" w:cs="仿宋_GB2312"/>
          <w:sz w:val="24"/>
          <w:lang w:val="en-US" w:eastAsia="zh-CN"/>
        </w:rPr>
        <w:t>费用，</w:t>
      </w:r>
      <w:r>
        <w:rPr>
          <w:rFonts w:hint="eastAsia" w:ascii="仿宋_GB2312" w:hAnsi="仿宋_GB2312" w:eastAsia="仿宋_GB2312" w:cs="仿宋_GB2312"/>
          <w:sz w:val="24"/>
        </w:rPr>
        <w:t>更换维修材料的费用另外结算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除此之外，乙方不得要求甲方支付其他额外费用。</w:t>
      </w:r>
    </w:p>
    <w:p w14:paraId="1816769D">
      <w:pPr>
        <w:keepNext w:val="0"/>
        <w:keepLines w:val="0"/>
        <w:numPr>
          <w:ilvl w:val="0"/>
          <w:numId w:val="0"/>
        </w:numPr>
        <w:spacing w:line="360" w:lineRule="auto"/>
        <w:ind w:firstLine="480" w:firstLineChars="200"/>
        <w:rPr>
          <w:rFonts w:hint="default" w:eastAsia="仿宋_GB2312"/>
          <w:lang w:val="en-US" w:eastAsia="zh-CN"/>
        </w:rPr>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甲方办公设备需更换维修材料的，乙方应事先向甲方提供书面报价，经甲方审核同意后方可购买并负责到货更换。</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1.3合同期内，</w:t>
      </w:r>
      <w:r>
        <w:rPr>
          <w:rFonts w:hint="eastAsia" w:ascii="仿宋_GB2312" w:hAnsi="仿宋_GB2312" w:eastAsia="仿宋_GB2312" w:cs="仿宋_GB2312"/>
          <w:sz w:val="24"/>
          <w:lang w:val="en-US" w:eastAsia="zh-CN"/>
        </w:rPr>
        <w:t>以</w:t>
      </w:r>
      <w:r>
        <w:rPr>
          <w:rFonts w:hint="eastAsia" w:ascii="仿宋_GB2312" w:hAnsi="仿宋_GB2312" w:eastAsia="仿宋_GB2312" w:cs="仿宋_GB2312"/>
          <w:sz w:val="24"/>
        </w:rPr>
        <w:t>三个月</w:t>
      </w:r>
      <w:r>
        <w:rPr>
          <w:rFonts w:hint="eastAsia" w:ascii="仿宋_GB2312" w:hAnsi="仿宋_GB2312" w:eastAsia="仿宋_GB2312" w:cs="仿宋_GB2312"/>
          <w:sz w:val="24"/>
          <w:lang w:val="en-US" w:eastAsia="zh-CN"/>
        </w:rPr>
        <w:t>为一个付款周期</w:t>
      </w:r>
      <w:r>
        <w:rPr>
          <w:rFonts w:hint="eastAsia" w:ascii="仿宋_GB2312" w:hAnsi="仿宋_GB2312" w:eastAsia="仿宋_GB2312" w:cs="仿宋_GB2312"/>
          <w:sz w:val="24"/>
        </w:rPr>
        <w:t>，每</w:t>
      </w:r>
      <w:r>
        <w:rPr>
          <w:rFonts w:hint="eastAsia" w:ascii="仿宋_GB2312" w:hAnsi="仿宋_GB2312" w:eastAsia="仿宋_GB2312" w:cs="仿宋_GB2312"/>
          <w:sz w:val="24"/>
          <w:lang w:val="en-US" w:eastAsia="zh-CN"/>
        </w:rPr>
        <w:t>个周期</w:t>
      </w:r>
      <w:r>
        <w:rPr>
          <w:rFonts w:hint="eastAsia" w:ascii="仿宋_GB2312" w:hAnsi="仿宋_GB2312" w:eastAsia="仿宋_GB2312" w:cs="仿宋_GB2312"/>
          <w:sz w:val="24"/>
        </w:rPr>
        <w:t>届满前</w:t>
      </w:r>
      <w:r>
        <w:rPr>
          <w:rFonts w:hint="eastAsia" w:ascii="仿宋_GB2312" w:hAnsi="仿宋_GB2312" w:eastAsia="仿宋_GB2312" w:cs="仿宋_GB2312"/>
          <w:sz w:val="24"/>
          <w:lang w:val="en-US" w:eastAsia="zh-CN"/>
        </w:rPr>
        <w:t>5日</w:t>
      </w:r>
      <w:r>
        <w:rPr>
          <w:rFonts w:hint="eastAsia" w:ascii="仿宋_GB2312" w:hAnsi="仿宋_GB2312" w:eastAsia="仿宋_GB2312" w:cs="仿宋_GB2312"/>
          <w:sz w:val="24"/>
        </w:rPr>
        <w:t>，乙方向甲方开具当期的维修服务费和更换维修材料费用</w:t>
      </w:r>
      <w:r>
        <w:rPr>
          <w:rFonts w:hint="eastAsia" w:ascii="仿宋_GB2312" w:hAnsi="仿宋_GB2312" w:eastAsia="仿宋_GB2312" w:cs="仿宋_GB2312"/>
          <w:sz w:val="24"/>
          <w:lang w:val="en-US" w:eastAsia="zh-CN"/>
        </w:rPr>
        <w:t>金额的增值税专用发票后15日内</w:t>
      </w:r>
      <w:r>
        <w:rPr>
          <w:rFonts w:hint="eastAsia" w:ascii="仿宋_GB2312" w:hAnsi="仿宋_GB2312" w:eastAsia="仿宋_GB2312" w:cs="仿宋_GB2312"/>
          <w:sz w:val="24"/>
        </w:rPr>
        <w:t>，甲方</w:t>
      </w:r>
      <w:r>
        <w:rPr>
          <w:rFonts w:hint="eastAsia" w:ascii="仿宋_GB2312" w:hAnsi="仿宋_GB2312" w:eastAsia="仿宋_GB2312" w:cs="仿宋_GB2312"/>
          <w:sz w:val="24"/>
          <w:lang w:val="en-US" w:eastAsia="zh-CN"/>
        </w:rPr>
        <w:t>向</w:t>
      </w:r>
      <w:r>
        <w:rPr>
          <w:rFonts w:hint="eastAsia" w:ascii="仿宋_GB2312" w:hAnsi="仿宋_GB2312" w:eastAsia="仿宋_GB2312" w:cs="仿宋_GB2312"/>
          <w:sz w:val="24"/>
        </w:rPr>
        <w:t>乙方</w:t>
      </w:r>
      <w:r>
        <w:rPr>
          <w:rFonts w:hint="eastAsia" w:ascii="仿宋_GB2312" w:hAnsi="仿宋_GB2312" w:eastAsia="仿宋_GB2312" w:cs="仿宋_GB2312"/>
          <w:sz w:val="24"/>
          <w:lang w:val="en-US" w:eastAsia="zh-CN"/>
        </w:rPr>
        <w:t>支付当期费用</w:t>
      </w:r>
      <w:r>
        <w:rPr>
          <w:rFonts w:hint="eastAsia" w:ascii="仿宋_GB2312" w:hAnsi="仿宋_GB2312" w:eastAsia="仿宋_GB2312" w:cs="仿宋_GB2312"/>
          <w:sz w:val="24"/>
        </w:rPr>
        <w:t>。</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人工、维护、</w:t>
      </w:r>
      <w:r>
        <w:rPr>
          <w:rFonts w:hint="eastAsia" w:ascii="仿宋_GB2312" w:hAnsi="仿宋_GB2312" w:eastAsia="仿宋_GB2312" w:cs="仿宋_GB2312"/>
          <w:sz w:val="24"/>
          <w:szCs w:val="24"/>
          <w:lang w:eastAsia="zh"/>
          <w:woUserID w:val="1"/>
        </w:rPr>
        <w:t>交通费、管理费、食宿费、利润、保险费、风险费、进场费等完成本项目全部工作所需的全部费用均包含在“综合含税总价”金额里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45C8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1.项目期限：三年，</w:t>
      </w:r>
      <w:r>
        <w:rPr>
          <w:rFonts w:hint="eastAsia" w:ascii="仿宋_GB2312" w:hAnsi="仿宋_GB2312" w:eastAsia="仿宋_GB2312" w:cs="仿宋_GB2312"/>
          <w:sz w:val="24"/>
          <w:lang w:eastAsia="zh"/>
          <w:woUserID w:val="1"/>
        </w:rPr>
        <w:t>具体时间以合同签订为准</w:t>
      </w:r>
      <w:r>
        <w:rPr>
          <w:rFonts w:hint="eastAsia" w:ascii="仿宋_GB2312" w:hAnsi="仿宋_GB2312" w:eastAsia="仿宋_GB2312" w:cs="仿宋_GB2312"/>
          <w:sz w:val="24"/>
        </w:rPr>
        <w:t>。</w:t>
      </w:r>
    </w:p>
    <w:p w14:paraId="33100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
          <w:woUserID w:val="1"/>
        </w:rPr>
      </w:pPr>
      <w:r>
        <w:rPr>
          <w:rFonts w:hint="eastAsia" w:ascii="仿宋_GB2312" w:hAnsi="仿宋_GB2312" w:eastAsia="仿宋_GB2312" w:cs="仿宋_GB2312"/>
          <w:sz w:val="24"/>
        </w:rPr>
        <w:t>2.工作范围及要求</w:t>
      </w:r>
      <w:r>
        <w:rPr>
          <w:rFonts w:hint="eastAsia" w:ascii="仿宋_GB2312" w:hAnsi="仿宋_GB2312" w:eastAsia="仿宋_GB2312" w:cs="仿宋_GB2312"/>
          <w:sz w:val="24"/>
          <w:lang w:eastAsia="zh"/>
          <w:woUserID w:val="1"/>
        </w:rPr>
        <w:t>：</w:t>
      </w:r>
    </w:p>
    <w:p w14:paraId="5AE7B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
          <w:woUserID w:val="1"/>
        </w:rPr>
      </w:pPr>
      <w:r>
        <w:rPr>
          <w:rFonts w:hint="eastAsia" w:ascii="仿宋_GB2312" w:hAnsi="仿宋_GB2312" w:eastAsia="仿宋_GB2312" w:cs="仿宋_GB2312"/>
          <w:sz w:val="24"/>
          <w:lang w:eastAsia="zh"/>
          <w:woUserID w:val="1"/>
        </w:rPr>
        <w:t>2.1为了保障甲方办公设备的正常使用，合同有效期内，当甲方的办公设备出现故障时，乙方的维修人员在收到甲方通知后的1个工作日内赶到甲方办公设备所在地，在最短的时间内为甲方排除机器故障。</w:t>
      </w:r>
    </w:p>
    <w:p w14:paraId="3586965F">
      <w:pPr>
        <w:keepNext w:val="0"/>
        <w:keepLines w:val="0"/>
        <w:spacing w:line="360" w:lineRule="auto"/>
        <w:ind w:firstLine="480" w:firstLineChars="200"/>
        <w:rPr>
          <w:rFonts w:hint="eastAsia" w:ascii="仿宋_GB2312" w:hAnsi="仿宋_GB2312" w:eastAsia="仿宋_GB2312" w:cs="仿宋_GB2312"/>
          <w:sz w:val="24"/>
          <w:lang w:eastAsia="zh"/>
          <w:woUserID w:val="1"/>
        </w:rPr>
      </w:pPr>
      <w:r>
        <w:rPr>
          <w:rFonts w:hint="eastAsia" w:ascii="仿宋_GB2312" w:hAnsi="仿宋_GB2312" w:eastAsia="仿宋_GB2312" w:cs="仿宋_GB2312"/>
          <w:sz w:val="24"/>
          <w:lang w:eastAsia="zh"/>
          <w:woUserID w:val="1"/>
        </w:rPr>
        <w:t>2.2维修地点为甲方办公处，若由于所排除的故障需要仪器测量，或者甲方办公处不具备修理条件的，经甲方同意由乙方维修人员带回乙方维修场所进行维修，乙方应当在带回甲方设备的当日向甲方信息管理专责告知预计维修时长，并每日报告设备维修情况。</w:t>
      </w:r>
    </w:p>
    <w:p w14:paraId="785632FE">
      <w:pPr>
        <w:keepNext w:val="0"/>
        <w:keepLines w:val="0"/>
        <w:spacing w:line="360" w:lineRule="auto"/>
        <w:ind w:firstLine="480" w:firstLineChars="200"/>
        <w:rPr>
          <w:rFonts w:hint="eastAsia" w:ascii="仿宋_GB2312" w:hAnsi="仿宋_GB2312" w:eastAsia="仿宋_GB2312" w:cs="仿宋_GB2312"/>
          <w:b w:val="0"/>
          <w:bCs w:val="0"/>
          <w:sz w:val="24"/>
          <w:szCs w:val="24"/>
          <w:lang w:eastAsia="zh"/>
          <w:woUserID w:val="1"/>
        </w:rPr>
      </w:pPr>
      <w:r>
        <w:rPr>
          <w:rFonts w:hint="eastAsia" w:ascii="仿宋_GB2312" w:hAnsi="仿宋_GB2312" w:eastAsia="仿宋_GB2312" w:cs="仿宋_GB2312"/>
          <w:sz w:val="24"/>
          <w:lang w:eastAsia="zh"/>
          <w:woUserID w:val="1"/>
        </w:rPr>
        <w:t>2.3</w:t>
      </w:r>
      <w:r>
        <w:rPr>
          <w:rFonts w:hint="eastAsia" w:ascii="仿宋_GB2312" w:hAnsi="仿宋_GB2312" w:eastAsia="仿宋_GB2312" w:cs="仿宋_GB2312"/>
          <w:b w:val="0"/>
          <w:bCs w:val="0"/>
          <w:sz w:val="24"/>
          <w:szCs w:val="24"/>
          <w:lang w:eastAsia="zh"/>
          <w:woUserID w:val="1"/>
        </w:rPr>
        <w:t>甲方办公设备需更换的维修材料由乙方提供时，乙方应当保证提供的材料质量应符合行业标准或国家标准(适用更高的标准)，否则甲方有权要求乙方重新提供并更换。</w:t>
      </w:r>
    </w:p>
    <w:p w14:paraId="100342E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
          <w:woUserID w:val="1"/>
        </w:rPr>
      </w:pPr>
      <w:r>
        <w:rPr>
          <w:rFonts w:hint="eastAsia" w:ascii="仿宋_GB2312" w:hAnsi="仿宋_GB2312" w:eastAsia="仿宋_GB2312" w:cs="仿宋_GB2312"/>
          <w:sz w:val="24"/>
          <w:lang w:val="en-US" w:eastAsia="zh"/>
          <w:woUserID w:val="1"/>
        </w:rPr>
        <w:t>2.4其他要求详见《技术协议》。</w:t>
      </w:r>
    </w:p>
    <w:p w14:paraId="06C065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7</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乙方应根据甲方内部管理要求签订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
          <w:woUserID w:val="1"/>
        </w:rPr>
        <w:t>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29D522CF">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5"/>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5"/>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0E870F95">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val="en-US" w:eastAsia="zh"/>
          <w:woUserID w:val="1"/>
        </w:rPr>
        <w:t>专家</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w:t>
      </w:r>
      <w:r>
        <w:rPr>
          <w:rFonts w:hint="eastAsia" w:ascii="仿宋_GB2312" w:hAnsi="仿宋_GB2312" w:eastAsia="仿宋_GB2312" w:cs="仿宋_GB2312"/>
          <w:b w:val="0"/>
          <w:bCs w:val="0"/>
          <w:sz w:val="24"/>
          <w:szCs w:val="24"/>
          <w:highlight w:val="none"/>
          <w:lang w:val="en-US" w:eastAsia="zh"/>
          <w:woUserID w:val="1"/>
        </w:rPr>
        <w:t>（0830-3628920）</w:t>
      </w:r>
      <w:r>
        <w:rPr>
          <w:rFonts w:hint="eastAsia" w:ascii="仿宋_GB2312" w:hAnsi="仿宋_GB2312" w:eastAsia="仿宋_GB2312" w:cs="仿宋_GB2312"/>
          <w:b w:val="0"/>
          <w:bCs w:val="0"/>
          <w:sz w:val="24"/>
          <w:szCs w:val="24"/>
          <w:lang w:val="en-US" w:eastAsia="zh-CN"/>
          <w:woUserID w:val="1"/>
        </w:rPr>
        <w:t>的方式进行</w:t>
      </w:r>
      <w:r>
        <w:rPr>
          <w:rFonts w:hint="eastAsia" w:ascii="仿宋_GB2312" w:hAnsi="仿宋_GB2312" w:eastAsia="仿宋_GB2312" w:cs="仿宋_GB2312"/>
          <w:b w:val="0"/>
          <w:bCs w:val="0"/>
          <w:sz w:val="24"/>
          <w:szCs w:val="24"/>
          <w:lang w:val="en-US" w:eastAsia="zh"/>
          <w:woUserID w:val="1"/>
        </w:rPr>
        <w:t>与响应人进行协商，协商内容包括价格等，响应人不得向评审小组作倾向性、误导性的解释或者说明。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0425AF78">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2026-2029年办公设备维护服务项目</w:t>
      </w:r>
      <w:r>
        <w:rPr>
          <w:rFonts w:hint="eastAsia" w:ascii="方正小标宋简体" w:hAnsi="方正小标宋简体" w:eastAsia="方正小标宋简体" w:cs="方正小标宋简体"/>
          <w:b w:val="0"/>
          <w:bCs w:val="0"/>
          <w:sz w:val="44"/>
          <w:szCs w:val="44"/>
          <w:lang w:val="en-US" w:eastAsia="zh-CN"/>
        </w:rPr>
        <w:t>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响应人签字（</w:t>
      </w:r>
      <w:r>
        <w:rPr>
          <w:rFonts w:hint="eastAsia" w:ascii="方正小标宋简体" w:hAnsi="方正小标宋简体" w:eastAsia="方正小标宋简体" w:cs="方正小标宋简体"/>
          <w:b w:val="0"/>
          <w:bCs w:val="0"/>
          <w:color w:val="auto"/>
          <w:sz w:val="32"/>
          <w:szCs w:val="32"/>
          <w:highlight w:val="none"/>
          <w:lang w:val="en-US" w:eastAsia="zh"/>
          <w:woUserID w:val="1"/>
        </w:rPr>
        <w:t>捺</w:t>
      </w:r>
      <w:r>
        <w:rPr>
          <w:rFonts w:hint="eastAsia" w:ascii="方正小标宋简体" w:hAnsi="方正小标宋简体" w:eastAsia="方正小标宋简体" w:cs="方正小标宋简体"/>
          <w:b w:val="0"/>
          <w:bCs w:val="0"/>
          <w:color w:val="auto"/>
          <w:sz w:val="32"/>
          <w:szCs w:val="32"/>
          <w:highlight w:val="none"/>
          <w:lang w:val="en-US" w:eastAsia="zh-CN"/>
        </w:rPr>
        <w:t>手印）</w:t>
      </w:r>
      <w:r>
        <w:rPr>
          <w:rFonts w:hint="eastAsia" w:ascii="方正小标宋简体" w:hAnsi="方正小标宋简体" w:eastAsia="方正小标宋简体" w:cs="方正小标宋简体"/>
          <w:b w:val="0"/>
          <w:bCs w:val="0"/>
          <w:color w:val="auto"/>
          <w:sz w:val="32"/>
          <w:szCs w:val="32"/>
          <w:highlight w:val="none"/>
          <w:lang w:eastAsia="zh-CN"/>
        </w:rPr>
        <w:t>：</w:t>
      </w:r>
    </w:p>
    <w:p w14:paraId="003FCC6B">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4"/>
        <w:rPr>
          <w:rFonts w:hint="eastAsia"/>
          <w:lang w:eastAsia="zh-CN"/>
        </w:rPr>
      </w:pPr>
    </w:p>
    <w:p w14:paraId="0F849745">
      <w:pPr>
        <w:rPr>
          <w:rFonts w:hint="eastAsia"/>
          <w:lang w:eastAsia="zh-CN"/>
        </w:rPr>
      </w:pPr>
    </w:p>
    <w:p w14:paraId="49EF9B6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213AEC32">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en-US" w:eastAsia="zh" w:bidi="ar-SA"/>
          <w:woUserID w:val="1"/>
        </w:rPr>
        <w:t>营业执照复印件（</w:t>
      </w:r>
      <w:r>
        <w:rPr>
          <w:rFonts w:hint="eastAsia" w:ascii="仿宋_GB2312" w:hAnsi="仿宋_GB2312" w:eastAsia="仿宋_GB2312" w:cs="仿宋_GB2312"/>
          <w:color w:val="auto"/>
          <w:kern w:val="2"/>
          <w:sz w:val="24"/>
          <w:szCs w:val="24"/>
          <w:highlight w:val="none"/>
          <w:lang w:val="en-US" w:eastAsia="zh-CN" w:bidi="ar-SA"/>
          <w:woUserID w:val="1"/>
        </w:rPr>
        <w:t>签字</w:t>
      </w:r>
      <w:r>
        <w:rPr>
          <w:rFonts w:hint="eastAsia" w:ascii="仿宋_GB2312" w:hAnsi="仿宋_GB2312" w:eastAsia="仿宋_GB2312" w:cs="仿宋_GB2312"/>
          <w:color w:val="auto"/>
          <w:kern w:val="2"/>
          <w:sz w:val="24"/>
          <w:szCs w:val="24"/>
          <w:highlight w:val="none"/>
          <w:lang w:val="en-US" w:eastAsia="zh" w:bidi="ar-SA"/>
          <w:woUserID w:val="1"/>
        </w:rPr>
        <w:t>并捺手印）</w:t>
      </w:r>
    </w:p>
    <w:p w14:paraId="32322243">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 w:bidi="ar-SA"/>
          <w:woUserID w:val="1"/>
        </w:rPr>
        <w:t>2.</w:t>
      </w:r>
      <w:r>
        <w:rPr>
          <w:rFonts w:hint="eastAsia" w:ascii="仿宋_GB2312" w:hAnsi="仿宋_GB2312" w:eastAsia="仿宋_GB2312" w:cs="仿宋_GB2312"/>
          <w:color w:val="auto"/>
          <w:kern w:val="2"/>
          <w:sz w:val="24"/>
          <w:szCs w:val="24"/>
          <w:highlight w:val="none"/>
          <w:lang w:val="en-US" w:eastAsia="zh-CN" w:bidi="ar-SA"/>
        </w:rPr>
        <w:t>身份证复印件（签字并</w:t>
      </w:r>
      <w:r>
        <w:rPr>
          <w:rFonts w:hint="eastAsia" w:ascii="仿宋_GB2312" w:hAnsi="仿宋_GB2312" w:eastAsia="仿宋_GB2312" w:cs="仿宋_GB2312"/>
          <w:color w:val="auto"/>
          <w:kern w:val="2"/>
          <w:sz w:val="24"/>
          <w:szCs w:val="24"/>
          <w:highlight w:val="none"/>
          <w:lang w:val="en-US" w:eastAsia="zh" w:bidi="ar-SA"/>
          <w:woUserID w:val="1"/>
        </w:rPr>
        <w:t>捺</w:t>
      </w:r>
      <w:r>
        <w:rPr>
          <w:rFonts w:hint="eastAsia" w:ascii="仿宋_GB2312" w:hAnsi="仿宋_GB2312" w:eastAsia="仿宋_GB2312" w:cs="仿宋_GB2312"/>
          <w:color w:val="auto"/>
          <w:kern w:val="2"/>
          <w:sz w:val="24"/>
          <w:szCs w:val="24"/>
          <w:highlight w:val="none"/>
          <w:lang w:val="en-US" w:eastAsia="zh-CN" w:bidi="ar-SA"/>
        </w:rPr>
        <w:t>手印）</w:t>
      </w:r>
      <w:r>
        <w:rPr>
          <w:rFonts w:hint="eastAsia" w:ascii="仿宋_GB2312" w:hAnsi="仿宋_GB2312" w:eastAsia="仿宋_GB2312" w:cs="仿宋_GB2312"/>
          <w:color w:val="auto"/>
          <w:kern w:val="2"/>
          <w:sz w:val="24"/>
          <w:szCs w:val="24"/>
          <w:highlight w:val="none"/>
          <w:lang w:val="en-US" w:eastAsia="zh" w:bidi="ar-SA"/>
          <w:woUserID w:val="1"/>
        </w:rPr>
        <w:t>。</w:t>
      </w:r>
    </w:p>
    <w:p w14:paraId="2A7340B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2.项目报价表及报价明细表（格式详见附件1）</w:t>
      </w:r>
    </w:p>
    <w:p w14:paraId="6D126AA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.承诺书（格式见附件2）</w:t>
      </w:r>
    </w:p>
    <w:p w14:paraId="35A5905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.资格声明函（格式见附件3）</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680C815E">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default" w:ascii="仿宋_GB2312" w:hAnsi="仿宋_GB2312" w:eastAsia="仿宋_GB2312" w:cs="仿宋_GB2312"/>
                <w:bCs/>
                <w:color w:val="auto"/>
                <w:sz w:val="24"/>
                <w:highlight w:val="none"/>
              </w:rPr>
              <w:t>2026-2029年办公设备维护服务项目</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3年</w:t>
            </w:r>
            <w:r>
              <w:rPr>
                <w:rFonts w:hint="eastAsia" w:ascii="仿宋_GB2312" w:hAnsi="仿宋_GB2312" w:eastAsia="仿宋_GB2312" w:cs="仿宋_GB2312"/>
                <w:bCs/>
                <w:color w:val="auto"/>
                <w:sz w:val="24"/>
                <w:highlight w:val="none"/>
                <w:lang w:eastAsia="zh-CN"/>
              </w:rPr>
              <w:t>）</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2026-2029年办公设备维护服务项目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4F5CC209">
      <w:pPr>
        <w:widowControl/>
        <w:snapToGrid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签字</w:t>
      </w:r>
      <w:r>
        <w:rPr>
          <w:rFonts w:hint="eastAsia" w:ascii="仿宋_GB2312" w:hAnsi="仿宋_GB2312" w:eastAsia="仿宋_GB2312" w:cs="仿宋_GB2312"/>
          <w:color w:val="auto"/>
          <w:kern w:val="2"/>
          <w:sz w:val="24"/>
          <w:szCs w:val="24"/>
          <w:highlight w:val="none"/>
          <w:lang w:val="en-US" w:eastAsia="zh" w:bidi="ar-SA"/>
          <w:woUserID w:val="1"/>
        </w:rPr>
        <w:t>捺</w:t>
      </w:r>
      <w:r>
        <w:rPr>
          <w:rFonts w:hint="eastAsia" w:ascii="仿宋_GB2312" w:hAnsi="仿宋_GB2312" w:eastAsia="仿宋_GB2312" w:cs="仿宋_GB2312"/>
          <w:sz w:val="24"/>
          <w:lang w:val="en-US" w:eastAsia="zh-CN"/>
        </w:rPr>
        <w:t>手印</w:t>
      </w:r>
      <w:r>
        <w:rPr>
          <w:rFonts w:hint="eastAsia" w:ascii="仿宋_GB2312" w:hAnsi="仿宋_GB2312" w:eastAsia="仿宋_GB2312" w:cs="仿宋_GB2312"/>
          <w:sz w:val="24"/>
        </w:rPr>
        <w:t>）</w:t>
      </w:r>
    </w:p>
    <w:p w14:paraId="3360513E">
      <w:pPr>
        <w:keepNext w:val="0"/>
        <w:keepLines w:val="0"/>
        <w:widowControl w:val="0"/>
        <w:suppressLineNumbers w:val="0"/>
        <w:snapToGrid w:val="0"/>
        <w:spacing w:before="0" w:beforeAutospacing="0" w:after="0" w:afterAutospacing="0" w:line="360" w:lineRule="auto"/>
        <w:ind w:left="0" w:right="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5B3E583">
      <w:pPr>
        <w:spacing w:line="576"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14B0A6B">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4"/>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4"/>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4"/>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4"/>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4"/>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4"/>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4"/>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2</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我已充分了</w:t>
      </w:r>
      <w:r>
        <w:rPr>
          <w:rFonts w:hint="default" w:ascii="仿宋_GB2312" w:hAnsi="仿宋_GB2312" w:eastAsia="仿宋_GB2312" w:cs="仿宋_GB2312"/>
          <w:sz w:val="24"/>
        </w:rPr>
        <w:t>2026-2029年办公设备维护服务项目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w:t>
      </w:r>
      <w:r>
        <w:rPr>
          <w:rFonts w:hint="eastAsia" w:ascii="仿宋_GB2312" w:hAnsi="仿宋_GB2312" w:eastAsia="仿宋_GB2312" w:cs="仿宋_GB2312"/>
          <w:sz w:val="24"/>
          <w:lang w:val="en-US" w:eastAsia="zh-CN"/>
        </w:rPr>
        <w:t>和技术协议</w:t>
      </w:r>
      <w:r>
        <w:rPr>
          <w:rFonts w:hint="eastAsia" w:ascii="仿宋_GB2312" w:hAnsi="仿宋_GB2312" w:eastAsia="仿宋_GB2312" w:cs="仿宋_GB2312"/>
          <w:sz w:val="24"/>
        </w:rPr>
        <w:t>的要求。我同意自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贵公司</w:t>
      </w:r>
      <w:r>
        <w:rPr>
          <w:rFonts w:hint="eastAsia" w:ascii="仿宋_GB2312" w:hAnsi="仿宋_GB2312" w:eastAsia="仿宋_GB2312" w:cs="仿宋_GB2312"/>
          <w:sz w:val="24"/>
        </w:rPr>
        <w:t>提供优质的服务和成果。如果在合同执行过程中出现服务质量问题，我承诺尽快更换/退货，并承担相应的经济责任。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w:t>
      </w:r>
      <w:r>
        <w:rPr>
          <w:rFonts w:hint="eastAsia" w:ascii="仿宋_GB2312" w:hAnsi="仿宋_GB2312" w:eastAsia="仿宋_GB2312" w:cs="仿宋_GB2312"/>
          <w:sz w:val="24"/>
          <w:lang w:val="en-US" w:eastAsia="zh-CN"/>
        </w:rPr>
        <w:t>个人</w:t>
      </w:r>
      <w:r>
        <w:rPr>
          <w:rFonts w:hint="eastAsia" w:ascii="仿宋_GB2312" w:hAnsi="仿宋_GB2312" w:eastAsia="仿宋_GB2312" w:cs="仿宋_GB2312"/>
          <w:sz w:val="24"/>
          <w:lang w:eastAsia="zh-CN"/>
        </w:rPr>
        <w:t>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w:t>
      </w:r>
      <w:r>
        <w:rPr>
          <w:rFonts w:hint="eastAsia" w:ascii="仿宋_GB2312" w:hAnsi="仿宋_GB2312" w:eastAsia="仿宋_GB2312" w:cs="仿宋_GB2312"/>
          <w:sz w:val="24"/>
          <w:lang w:val="en-US" w:eastAsia="zh-CN"/>
        </w:rPr>
        <w:t>的</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w:t>
      </w:r>
      <w:r>
        <w:rPr>
          <w:rFonts w:hint="eastAsia" w:ascii="仿宋_GB2312" w:hAnsi="仿宋_GB2312" w:eastAsia="仿宋_GB2312" w:cs="仿宋_GB2312"/>
          <w:sz w:val="24"/>
          <w:lang w:val="en-US" w:eastAsia="zh-CN"/>
        </w:rPr>
        <w:t>个人</w:t>
      </w:r>
      <w:r>
        <w:rPr>
          <w:rFonts w:hint="eastAsia" w:ascii="仿宋_GB2312" w:hAnsi="仿宋_GB2312" w:eastAsia="仿宋_GB2312" w:cs="仿宋_GB2312"/>
          <w:sz w:val="24"/>
        </w:rPr>
        <w:t>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签字</w:t>
      </w:r>
      <w:r>
        <w:rPr>
          <w:rFonts w:hint="eastAsia" w:ascii="仿宋_GB2312" w:hAnsi="仿宋_GB2312" w:eastAsia="仿宋_GB2312" w:cs="仿宋_GB2312"/>
          <w:color w:val="auto"/>
          <w:kern w:val="2"/>
          <w:sz w:val="24"/>
          <w:szCs w:val="24"/>
          <w:highlight w:val="none"/>
          <w:lang w:val="en-US" w:eastAsia="zh" w:bidi="ar-SA"/>
          <w:woUserID w:val="1"/>
        </w:rPr>
        <w:t>捺</w:t>
      </w:r>
      <w:r>
        <w:rPr>
          <w:rFonts w:hint="eastAsia" w:ascii="仿宋_GB2312" w:hAnsi="仿宋_GB2312" w:eastAsia="仿宋_GB2312" w:cs="仿宋_GB2312"/>
          <w:sz w:val="24"/>
          <w:lang w:val="en-US" w:eastAsia="zh-CN"/>
        </w:rPr>
        <w:t>手印</w:t>
      </w:r>
      <w:r>
        <w:rPr>
          <w:rFonts w:hint="eastAsia" w:ascii="仿宋_GB2312" w:hAnsi="仿宋_GB2312" w:eastAsia="仿宋_GB2312" w:cs="仿宋_GB2312"/>
          <w:sz w:val="24"/>
        </w:rPr>
        <w:t>）</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2E7F28BD">
      <w:pPr>
        <w:rPr>
          <w:rFonts w:hint="eastAsia"/>
          <w:b/>
          <w:bCs w:val="0"/>
          <w:lang w:eastAsia="zh-CN"/>
        </w:rPr>
      </w:pPr>
      <w:r>
        <w:rPr>
          <w:rFonts w:hint="eastAsia"/>
          <w:b/>
          <w:bCs w:val="0"/>
          <w:lang w:eastAsia="zh-CN"/>
        </w:rPr>
        <w:br w:type="page"/>
      </w: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6"/>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6"/>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w:t>
      </w:r>
      <w:r>
        <w:rPr>
          <w:rFonts w:hint="eastAsia" w:ascii="仿宋_GB2312" w:hAnsi="仿宋_GB2312" w:eastAsia="仿宋_GB2312" w:cs="仿宋_GB2312"/>
          <w:color w:val="auto"/>
          <w:sz w:val="24"/>
          <w:szCs w:val="24"/>
          <w:highlight w:val="none"/>
          <w:lang w:val="en-US" w:eastAsia="zh-CN"/>
        </w:rPr>
        <w:t>自</w:t>
      </w:r>
      <w:r>
        <w:rPr>
          <w:rFonts w:hint="eastAsia" w:ascii="仿宋_GB2312" w:hAnsi="仿宋_GB2312" w:eastAsia="仿宋_GB2312" w:cs="仿宋_GB2312"/>
          <w:color w:val="auto"/>
          <w:sz w:val="24"/>
          <w:szCs w:val="24"/>
          <w:highlight w:val="none"/>
        </w:rPr>
        <w:t>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 w:bidi="ar-SA"/>
          <w:woUserID w:val="1"/>
        </w:rPr>
        <w:t>捺</w:t>
      </w:r>
      <w:r>
        <w:rPr>
          <w:rFonts w:hint="eastAsia" w:ascii="仿宋_GB2312" w:hAnsi="仿宋_GB2312" w:eastAsia="仿宋_GB2312" w:cs="仿宋_GB2312"/>
          <w:color w:val="auto"/>
          <w:sz w:val="24"/>
          <w:szCs w:val="24"/>
          <w:highlight w:val="none"/>
          <w:lang w:val="en-US" w:eastAsia="zh-CN"/>
        </w:rPr>
        <w:t>手印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4EB1D31"/>
    <w:rsid w:val="0E083711"/>
    <w:rsid w:val="101C34F4"/>
    <w:rsid w:val="18814C94"/>
    <w:rsid w:val="19DF9E99"/>
    <w:rsid w:val="1B7B1374"/>
    <w:rsid w:val="1BAD7B5C"/>
    <w:rsid w:val="1EDD0C4D"/>
    <w:rsid w:val="27654B27"/>
    <w:rsid w:val="2FCFC84D"/>
    <w:rsid w:val="31CF67FD"/>
    <w:rsid w:val="35147B4A"/>
    <w:rsid w:val="37B705D0"/>
    <w:rsid w:val="3B4ECACF"/>
    <w:rsid w:val="3DBF247A"/>
    <w:rsid w:val="3F2FC13B"/>
    <w:rsid w:val="48565812"/>
    <w:rsid w:val="4EFF673B"/>
    <w:rsid w:val="4F043F50"/>
    <w:rsid w:val="512B644E"/>
    <w:rsid w:val="52364168"/>
    <w:rsid w:val="54C07C02"/>
    <w:rsid w:val="5DFDB485"/>
    <w:rsid w:val="5FD006C9"/>
    <w:rsid w:val="65451957"/>
    <w:rsid w:val="66744738"/>
    <w:rsid w:val="69D7A50A"/>
    <w:rsid w:val="6D1D1B38"/>
    <w:rsid w:val="6FAFA0BF"/>
    <w:rsid w:val="75DB7E1E"/>
    <w:rsid w:val="77FF175D"/>
    <w:rsid w:val="782710FF"/>
    <w:rsid w:val="7ABECD8F"/>
    <w:rsid w:val="7CDFB947"/>
    <w:rsid w:val="7EBBB0E4"/>
    <w:rsid w:val="7EDDC550"/>
    <w:rsid w:val="7F1F21E9"/>
    <w:rsid w:val="7F7F731E"/>
    <w:rsid w:val="7FCDE563"/>
    <w:rsid w:val="7FFC9594"/>
    <w:rsid w:val="9F995D2C"/>
    <w:rsid w:val="A9FFD34B"/>
    <w:rsid w:val="AAF6C657"/>
    <w:rsid w:val="AEFDCC1E"/>
    <w:rsid w:val="B85BEFA7"/>
    <w:rsid w:val="BAF807B2"/>
    <w:rsid w:val="BFE4D431"/>
    <w:rsid w:val="C77FF4BA"/>
    <w:rsid w:val="D7A77995"/>
    <w:rsid w:val="DCD76CBC"/>
    <w:rsid w:val="DDEF86B7"/>
    <w:rsid w:val="DE5CD6CE"/>
    <w:rsid w:val="DF7A9985"/>
    <w:rsid w:val="DFB7F873"/>
    <w:rsid w:val="E59F291D"/>
    <w:rsid w:val="E7753168"/>
    <w:rsid w:val="EF5D457D"/>
    <w:rsid w:val="EF9315E8"/>
    <w:rsid w:val="EF9F4CC6"/>
    <w:rsid w:val="EFFF0442"/>
    <w:rsid w:val="F5F32B8A"/>
    <w:rsid w:val="F8FF8B81"/>
    <w:rsid w:val="FCDE2773"/>
    <w:rsid w:val="FDF7CD51"/>
    <w:rsid w:val="FEEB9E5D"/>
    <w:rsid w:val="FEFF9C96"/>
    <w:rsid w:val="FF3D65CA"/>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3064</Words>
  <Characters>3176</Characters>
  <Lines>1</Lines>
  <Paragraphs>1</Paragraphs>
  <TotalTime>0</TotalTime>
  <ScaleCrop>false</ScaleCrop>
  <LinksUpToDate>false</LinksUpToDate>
  <CharactersWithSpaces>3181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2025-04-05T00:35:00Z</dcterms:created>
  <dc:creator>刘继行</dc:creator>
  <cp:lastModifiedBy>刘继行</cp:lastModifiedBy>
  <dcterms:modified xsi:type="dcterms:W3CDTF">2026-03-19T02:52:58Z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B5459AC721A751E848ABB86966180F85_43</vt:lpwstr>
  </property>
  <property fmtid="{D5CDD505-2E9C-101B-9397-08002B2CF9AE}" pid="4" name="KSOTemplateDocerSaveRecord">
    <vt:lpwstr>eyJoZGlkIjoiYzI3MGUyNjNlZjJmODVhN2U3MmNhMDYzNDAyNDNhZjciLCJ1c2VySWQiOiIxNzk4ODkwNjQwIn0=</vt:lpwstr>
  </property>
</Properties>
</file>